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20"/>
          <w:szCs w:val="20"/>
        </w:rPr>
      </w:pPr>
      <w:r w:rsidDel="00000000" w:rsidR="00000000" w:rsidRPr="00000000">
        <w:rPr>
          <w:b w:val="1"/>
          <w:sz w:val="20"/>
          <w:szCs w:val="20"/>
          <w:rtl w:val="0"/>
        </w:rPr>
        <w:t xml:space="preserve">For Immediate Release</w:t>
      </w:r>
    </w:p>
    <w:p w:rsidR="00000000" w:rsidDel="00000000" w:rsidP="00000000" w:rsidRDefault="00000000" w:rsidRPr="00000000" w14:paraId="00000002">
      <w:pPr>
        <w:rPr>
          <w:sz w:val="20"/>
          <w:szCs w:val="20"/>
        </w:rPr>
      </w:pPr>
      <w:r w:rsidDel="00000000" w:rsidR="00000000" w:rsidRPr="00000000">
        <w:rPr>
          <w:sz w:val="20"/>
          <w:szCs w:val="20"/>
          <w:rtl w:val="0"/>
        </w:rPr>
        <w:t xml:space="preserve">June 23, 2025</w:t>
      </w:r>
    </w:p>
    <w:p w:rsidR="00000000" w:rsidDel="00000000" w:rsidP="00000000" w:rsidRDefault="00000000" w:rsidRPr="00000000" w14:paraId="00000003">
      <w:pPr>
        <w:rPr>
          <w:sz w:val="20"/>
          <w:szCs w:val="20"/>
        </w:rPr>
      </w:pPr>
      <w:r w:rsidDel="00000000" w:rsidR="00000000" w:rsidRPr="00000000">
        <w:rPr>
          <w:rtl w:val="0"/>
        </w:rPr>
      </w:r>
    </w:p>
    <w:p w:rsidR="00000000" w:rsidDel="00000000" w:rsidP="00000000" w:rsidRDefault="00000000" w:rsidRPr="00000000" w14:paraId="00000004">
      <w:pPr>
        <w:rPr>
          <w:sz w:val="20"/>
          <w:szCs w:val="20"/>
        </w:rPr>
      </w:pPr>
      <w:r w:rsidDel="00000000" w:rsidR="00000000" w:rsidRPr="00000000">
        <w:rPr>
          <w:b w:val="1"/>
          <w:sz w:val="20"/>
          <w:szCs w:val="20"/>
          <w:rtl w:val="0"/>
        </w:rPr>
        <w:t xml:space="preserve">Contact</w:t>
      </w:r>
      <w:r w:rsidDel="00000000" w:rsidR="00000000" w:rsidRPr="00000000">
        <w:rPr>
          <w:sz w:val="20"/>
          <w:szCs w:val="20"/>
          <w:rtl w:val="0"/>
        </w:rPr>
        <w:t xml:space="preserve">: Mimi Rich</w:t>
      </w:r>
    </w:p>
    <w:p w:rsidR="00000000" w:rsidDel="00000000" w:rsidP="00000000" w:rsidRDefault="00000000" w:rsidRPr="00000000" w14:paraId="00000005">
      <w:pPr>
        <w:rPr>
          <w:sz w:val="20"/>
          <w:szCs w:val="20"/>
        </w:rPr>
      </w:pPr>
      <w:r w:rsidDel="00000000" w:rsidR="00000000" w:rsidRPr="00000000">
        <w:rPr>
          <w:sz w:val="20"/>
          <w:szCs w:val="20"/>
          <w:rtl w:val="0"/>
        </w:rPr>
        <w:t xml:space="preserve">727-492-8851</w:t>
      </w:r>
    </w:p>
    <w:p w:rsidR="00000000" w:rsidDel="00000000" w:rsidP="00000000" w:rsidRDefault="00000000" w:rsidRPr="00000000" w14:paraId="00000006">
      <w:pPr>
        <w:rPr>
          <w:sz w:val="20"/>
          <w:szCs w:val="20"/>
        </w:rPr>
      </w:pPr>
      <w:hyperlink r:id="rId6">
        <w:r w:rsidDel="00000000" w:rsidR="00000000" w:rsidRPr="00000000">
          <w:rPr>
            <w:sz w:val="20"/>
            <w:szCs w:val="20"/>
            <w:rtl w:val="0"/>
          </w:rPr>
          <w:t xml:space="preserve">mimi@sagharborcinema.org</w:t>
        </w:r>
      </w:hyperlink>
      <w:r w:rsidDel="00000000" w:rsidR="00000000" w:rsidRPr="00000000">
        <w:rPr>
          <w:rtl w:val="0"/>
        </w:rPr>
      </w:r>
    </w:p>
    <w:p w:rsidR="00000000" w:rsidDel="00000000" w:rsidP="00000000" w:rsidRDefault="00000000" w:rsidRPr="00000000" w14:paraId="00000007">
      <w:pPr>
        <w:rPr>
          <w:sz w:val="24"/>
          <w:szCs w:val="24"/>
        </w:rPr>
      </w:pPr>
      <w:r w:rsidDel="00000000" w:rsidR="00000000" w:rsidRPr="00000000">
        <w:rPr>
          <w:rtl w:val="0"/>
        </w:rPr>
      </w:r>
    </w:p>
    <w:p w:rsidR="00000000" w:rsidDel="00000000" w:rsidP="00000000" w:rsidRDefault="00000000" w:rsidRPr="00000000" w14:paraId="00000008">
      <w:pPr>
        <w:jc w:val="center"/>
        <w:rPr>
          <w:b w:val="1"/>
          <w:sz w:val="36"/>
          <w:szCs w:val="36"/>
        </w:rPr>
      </w:pPr>
      <w:r w:rsidDel="00000000" w:rsidR="00000000" w:rsidRPr="00000000">
        <w:rPr>
          <w:b w:val="1"/>
          <w:sz w:val="36"/>
          <w:szCs w:val="36"/>
          <w:rtl w:val="0"/>
        </w:rPr>
        <w:t xml:space="preserve">SAG HARBOR CINEMA PRESENTS </w:t>
      </w:r>
    </w:p>
    <w:p w:rsidR="00000000" w:rsidDel="00000000" w:rsidP="00000000" w:rsidRDefault="00000000" w:rsidRPr="00000000" w14:paraId="00000009">
      <w:pPr>
        <w:jc w:val="center"/>
        <w:rPr>
          <w:sz w:val="28"/>
          <w:szCs w:val="28"/>
        </w:rPr>
      </w:pPr>
      <w:r w:rsidDel="00000000" w:rsidR="00000000" w:rsidRPr="00000000">
        <w:rPr>
          <w:b w:val="1"/>
          <w:sz w:val="36"/>
          <w:szCs w:val="36"/>
          <w:rtl w:val="0"/>
        </w:rPr>
        <w:t xml:space="preserve">THE NEW HOLLYWOOD: AN AMERICAN REVOLUTION </w:t>
      </w:r>
      <w:r w:rsidDel="00000000" w:rsidR="00000000" w:rsidRPr="00000000">
        <w:rPr>
          <w:rtl w:val="0"/>
        </w:rPr>
      </w:r>
    </w:p>
    <w:p w:rsidR="00000000" w:rsidDel="00000000" w:rsidP="00000000" w:rsidRDefault="00000000" w:rsidRPr="00000000" w14:paraId="0000000A">
      <w:pPr>
        <w:jc w:val="center"/>
        <w:rPr>
          <w:sz w:val="28"/>
          <w:szCs w:val="28"/>
        </w:rPr>
      </w:pPr>
      <w:r w:rsidDel="00000000" w:rsidR="00000000" w:rsidRPr="00000000">
        <w:rPr>
          <w:sz w:val="28"/>
          <w:szCs w:val="28"/>
          <w:rtl w:val="0"/>
        </w:rPr>
        <w:t xml:space="preserve">From July 7th through the end of the summer, the Cinema will pay tribute to the transformative generation of filmmakers, whose creativity and vision shook up an aging studio system and brought to the American screens fresh ways to look at the Country, new cinematic languages, and an empowered notion of the director. Films by Robert Altman, Steven Spielberg, Brian De Palma, Joe Dante, John Carpenter, Martin Scorsese, John Landis, George Lucas, Peter Bogdanovich, John Milius and Francis Ford Coppola. With late night screenings and special guests Benny Safdie, Griffin Dunne and more.</w:t>
      </w:r>
      <w:r w:rsidDel="00000000" w:rsidR="00000000" w:rsidRPr="00000000">
        <w:rPr>
          <w:rtl w:val="0"/>
        </w:rPr>
      </w:r>
    </w:p>
    <w:p w:rsidR="00000000" w:rsidDel="00000000" w:rsidP="00000000" w:rsidRDefault="00000000" w:rsidRPr="00000000" w14:paraId="0000000B">
      <w:pPr>
        <w:jc w:val="center"/>
        <w:rPr>
          <w:sz w:val="30"/>
          <w:szCs w:val="30"/>
        </w:rPr>
      </w:pPr>
      <w:r w:rsidDel="00000000" w:rsidR="00000000" w:rsidRPr="00000000">
        <w:rPr>
          <w:rtl w:val="0"/>
        </w:rPr>
      </w:r>
    </w:p>
    <w:p w:rsidR="00000000" w:rsidDel="00000000" w:rsidP="00000000" w:rsidRDefault="00000000" w:rsidRPr="00000000" w14:paraId="0000000C">
      <w:pPr>
        <w:rPr>
          <w:sz w:val="24"/>
          <w:szCs w:val="24"/>
        </w:rPr>
      </w:pPr>
      <w:r w:rsidDel="00000000" w:rsidR="00000000" w:rsidRPr="00000000">
        <w:rPr>
          <w:b w:val="1"/>
          <w:sz w:val="24"/>
          <w:szCs w:val="24"/>
          <w:rtl w:val="0"/>
        </w:rPr>
        <w:t xml:space="preserve">Sag Harbor, NY</w:t>
      </w:r>
      <w:r w:rsidDel="00000000" w:rsidR="00000000" w:rsidRPr="00000000">
        <w:rPr>
          <w:sz w:val="24"/>
          <w:szCs w:val="24"/>
          <w:rtl w:val="0"/>
        </w:rPr>
        <w:t xml:space="preserve"> - Following the success of centennial celebrations of Warner Bros in 2023 and Columbia Pictures in 2024, Sag Harbor Cinema turns its attention this summer to a filmmaking movement — not unlike the French New Wave — that determined great changes within the </w:t>
      </w:r>
      <w:r w:rsidDel="00000000" w:rsidR="00000000" w:rsidRPr="00000000">
        <w:rPr>
          <w:sz w:val="24"/>
          <w:szCs w:val="24"/>
          <w:highlight w:val="white"/>
          <w:rtl w:val="0"/>
        </w:rPr>
        <w:t xml:space="preserve">American film industry.</w:t>
      </w:r>
      <w:r w:rsidDel="00000000" w:rsidR="00000000" w:rsidRPr="00000000">
        <w:rPr>
          <w:sz w:val="24"/>
          <w:szCs w:val="24"/>
          <w:rtl w:val="0"/>
        </w:rPr>
        <w:t xml:space="preserve"> The New Hollywood era was a veritable revolution fueled by a new generation of young, cinephile filmmakers that subverted storytelling conventions and brought production from Californian soundstages to gritty city streets and the American heartland, thus meeting the needs of a changing culture and its audience. Their cinema reflected youth, the spirit of the counterculture, and the unrest of the country.</w:t>
      </w:r>
    </w:p>
    <w:p w:rsidR="00000000" w:rsidDel="00000000" w:rsidP="00000000" w:rsidRDefault="00000000" w:rsidRPr="00000000" w14:paraId="0000000D">
      <w:pPr>
        <w:rPr>
          <w:sz w:val="24"/>
          <w:szCs w:val="24"/>
        </w:rPr>
      </w:pPr>
      <w:r w:rsidDel="00000000" w:rsidR="00000000" w:rsidRPr="00000000">
        <w:rPr>
          <w:rtl w:val="0"/>
        </w:rPr>
      </w:r>
    </w:p>
    <w:p w:rsidR="00000000" w:rsidDel="00000000" w:rsidP="00000000" w:rsidRDefault="00000000" w:rsidRPr="00000000" w14:paraId="0000000E">
      <w:pPr>
        <w:rPr>
          <w:sz w:val="24"/>
          <w:szCs w:val="24"/>
          <w:highlight w:val="white"/>
        </w:rPr>
      </w:pPr>
      <w:r w:rsidDel="00000000" w:rsidR="00000000" w:rsidRPr="00000000">
        <w:rPr>
          <w:sz w:val="24"/>
          <w:szCs w:val="24"/>
          <w:rtl w:val="0"/>
        </w:rPr>
        <w:t xml:space="preserve">“Both </w:t>
      </w:r>
      <w:r w:rsidDel="00000000" w:rsidR="00000000" w:rsidRPr="00000000">
        <w:rPr>
          <w:i w:val="1"/>
          <w:sz w:val="24"/>
          <w:szCs w:val="24"/>
          <w:rtl w:val="0"/>
        </w:rPr>
        <w:t xml:space="preserve">Jaws </w:t>
      </w:r>
      <w:r w:rsidDel="00000000" w:rsidR="00000000" w:rsidRPr="00000000">
        <w:rPr>
          <w:sz w:val="24"/>
          <w:szCs w:val="24"/>
          <w:rtl w:val="0"/>
        </w:rPr>
        <w:t xml:space="preserve">and </w:t>
      </w:r>
      <w:r w:rsidDel="00000000" w:rsidR="00000000" w:rsidRPr="00000000">
        <w:rPr>
          <w:i w:val="1"/>
          <w:sz w:val="24"/>
          <w:szCs w:val="24"/>
          <w:rtl w:val="0"/>
        </w:rPr>
        <w:t xml:space="preserve">Nashville</w:t>
      </w:r>
      <w:r w:rsidDel="00000000" w:rsidR="00000000" w:rsidRPr="00000000">
        <w:rPr>
          <w:sz w:val="24"/>
          <w:szCs w:val="24"/>
          <w:rtl w:val="0"/>
        </w:rPr>
        <w:t xml:space="preserve"> turn 50 this year. It seemed the perfect excuse to revisit this incredibly inspiring and creative moment in American cinema when a group of young writers-directors changed the rules and found new ways to speak of and to the complicated times in this country. In a certain way it correlates to the present. I also cherish the idea that some of our audience may never have had the opportunity to see these films on a big screen. That in itself will be a treat,” </w:t>
      </w:r>
      <w:r w:rsidDel="00000000" w:rsidR="00000000" w:rsidRPr="00000000">
        <w:rPr>
          <w:sz w:val="24"/>
          <w:szCs w:val="24"/>
          <w:highlight w:val="white"/>
          <w:rtl w:val="0"/>
        </w:rPr>
        <w:t xml:space="preserve">says SHC’s Founding Artistic Director Giulia D’Agnolo Vallan. “Some of these filmmakers found their beginnings through horror and the drive-in circuit. That gives us an opportunity to do some late night screenings at the Cinema, which we have not yet done.”</w:t>
      </w:r>
    </w:p>
    <w:p w:rsidR="00000000" w:rsidDel="00000000" w:rsidP="00000000" w:rsidRDefault="00000000" w:rsidRPr="00000000" w14:paraId="0000000F">
      <w:pPr>
        <w:rPr>
          <w:sz w:val="24"/>
          <w:szCs w:val="24"/>
        </w:rPr>
      </w:pPr>
      <w:r w:rsidDel="00000000" w:rsidR="00000000" w:rsidRPr="00000000">
        <w:rPr>
          <w:rtl w:val="0"/>
        </w:rPr>
      </w:r>
    </w:p>
    <w:p w:rsidR="00000000" w:rsidDel="00000000" w:rsidP="00000000" w:rsidRDefault="00000000" w:rsidRPr="00000000" w14:paraId="00000010">
      <w:pPr>
        <w:rPr>
          <w:sz w:val="24"/>
          <w:szCs w:val="24"/>
        </w:rPr>
      </w:pPr>
      <w:r w:rsidDel="00000000" w:rsidR="00000000" w:rsidRPr="00000000">
        <w:rPr>
          <w:sz w:val="24"/>
          <w:szCs w:val="24"/>
          <w:rtl w:val="0"/>
        </w:rPr>
        <w:t xml:space="preserve">The series will open on Monday, July 7th with a new 4K restoration of Steven Spielberg’s first theatrical feature </w:t>
      </w:r>
      <w:r w:rsidDel="00000000" w:rsidR="00000000" w:rsidRPr="00000000">
        <w:rPr>
          <w:b w:val="1"/>
          <w:i w:val="1"/>
          <w:sz w:val="24"/>
          <w:szCs w:val="24"/>
          <w:rtl w:val="0"/>
        </w:rPr>
        <w:t xml:space="preserve">The Sugarland Expres</w:t>
      </w:r>
      <w:r w:rsidDel="00000000" w:rsidR="00000000" w:rsidRPr="00000000">
        <w:rPr>
          <w:b w:val="1"/>
          <w:sz w:val="24"/>
          <w:szCs w:val="24"/>
          <w:rtl w:val="0"/>
        </w:rPr>
        <w:t xml:space="preserve">s </w:t>
      </w:r>
      <w:r w:rsidDel="00000000" w:rsidR="00000000" w:rsidRPr="00000000">
        <w:rPr>
          <w:sz w:val="24"/>
          <w:szCs w:val="24"/>
          <w:rtl w:val="0"/>
        </w:rPr>
        <w:t xml:space="preserve">(1974), which was described by Pauline Kael as “one of the most phenomenal debuts in the history of movies.” </w:t>
      </w:r>
      <w:r w:rsidDel="00000000" w:rsidR="00000000" w:rsidRPr="00000000">
        <w:rPr>
          <w:i w:val="1"/>
          <w:sz w:val="24"/>
          <w:szCs w:val="24"/>
          <w:rtl w:val="0"/>
        </w:rPr>
        <w:t xml:space="preserve"> </w:t>
      </w:r>
      <w:r w:rsidDel="00000000" w:rsidR="00000000" w:rsidRPr="00000000">
        <w:rPr>
          <w:sz w:val="24"/>
          <w:szCs w:val="24"/>
          <w:rtl w:val="0"/>
        </w:rPr>
        <w:t xml:space="preserve">Starring Goldie Hawn and William Atherton as a couple on the run whose child is taken by the State of Texas, </w:t>
      </w:r>
      <w:r w:rsidDel="00000000" w:rsidR="00000000" w:rsidRPr="00000000">
        <w:rPr>
          <w:i w:val="1"/>
          <w:sz w:val="24"/>
          <w:szCs w:val="24"/>
          <w:rtl w:val="0"/>
        </w:rPr>
        <w:t xml:space="preserve">The Sugarland Express </w:t>
      </w:r>
      <w:r w:rsidDel="00000000" w:rsidR="00000000" w:rsidRPr="00000000">
        <w:rPr>
          <w:sz w:val="24"/>
          <w:szCs w:val="24"/>
          <w:rtl w:val="0"/>
        </w:rPr>
        <w:t xml:space="preserve">was the first collaboration between Spielberg and composer John Williams and was almost entirely shot on location.</w:t>
      </w:r>
    </w:p>
    <w:p w:rsidR="00000000" w:rsidDel="00000000" w:rsidP="00000000" w:rsidRDefault="00000000" w:rsidRPr="00000000" w14:paraId="00000011">
      <w:pPr>
        <w:rPr>
          <w:sz w:val="24"/>
          <w:szCs w:val="24"/>
        </w:rPr>
      </w:pPr>
      <w:r w:rsidDel="00000000" w:rsidR="00000000" w:rsidRPr="00000000">
        <w:rPr>
          <w:rtl w:val="0"/>
        </w:rPr>
      </w:r>
    </w:p>
    <w:p w:rsidR="00000000" w:rsidDel="00000000" w:rsidP="00000000" w:rsidRDefault="00000000" w:rsidRPr="00000000" w14:paraId="00000012">
      <w:pPr>
        <w:rPr>
          <w:b w:val="1"/>
          <w:sz w:val="24"/>
          <w:szCs w:val="24"/>
          <w:highlight w:val="white"/>
        </w:rPr>
      </w:pPr>
      <w:r w:rsidDel="00000000" w:rsidR="00000000" w:rsidRPr="00000000">
        <w:rPr>
          <w:sz w:val="24"/>
          <w:szCs w:val="24"/>
          <w:rtl w:val="0"/>
        </w:rPr>
        <w:t xml:space="preserve">Also screening in July are </w:t>
      </w:r>
      <w:r w:rsidDel="00000000" w:rsidR="00000000" w:rsidRPr="00000000">
        <w:rPr>
          <w:sz w:val="24"/>
          <w:szCs w:val="24"/>
          <w:rtl w:val="0"/>
        </w:rPr>
        <w:t xml:space="preserve">Brian De Palma’s adaptation from the Stephen King novel </w:t>
      </w:r>
      <w:r w:rsidDel="00000000" w:rsidR="00000000" w:rsidRPr="00000000">
        <w:rPr>
          <w:b w:val="1"/>
          <w:i w:val="1"/>
          <w:sz w:val="24"/>
          <w:szCs w:val="24"/>
          <w:rtl w:val="0"/>
        </w:rPr>
        <w:t xml:space="preserve">Carrie </w:t>
      </w:r>
      <w:r w:rsidDel="00000000" w:rsidR="00000000" w:rsidRPr="00000000">
        <w:rPr>
          <w:sz w:val="24"/>
          <w:szCs w:val="24"/>
          <w:rtl w:val="0"/>
        </w:rPr>
        <w:t xml:space="preserve">(1976) on July 18th and Michael Cimino’s war masterpiece </w:t>
      </w:r>
      <w:r w:rsidDel="00000000" w:rsidR="00000000" w:rsidRPr="00000000">
        <w:rPr>
          <w:b w:val="1"/>
          <w:i w:val="1"/>
          <w:sz w:val="24"/>
          <w:szCs w:val="24"/>
          <w:rtl w:val="0"/>
        </w:rPr>
        <w:t xml:space="preserve">The Deer Hunter </w:t>
      </w:r>
      <w:r w:rsidDel="00000000" w:rsidR="00000000" w:rsidRPr="00000000">
        <w:rPr>
          <w:sz w:val="24"/>
          <w:szCs w:val="24"/>
          <w:rtl w:val="0"/>
        </w:rPr>
        <w:t xml:space="preserve">(1978) on July 21st. </w:t>
      </w:r>
      <w:r w:rsidDel="00000000" w:rsidR="00000000" w:rsidRPr="00000000">
        <w:rPr>
          <w:sz w:val="24"/>
          <w:szCs w:val="24"/>
          <w:highlight w:val="white"/>
          <w:rtl w:val="0"/>
        </w:rPr>
        <w:t xml:space="preserve">Special guests will include — among others to be announced — </w:t>
      </w:r>
      <w:r w:rsidDel="00000000" w:rsidR="00000000" w:rsidRPr="00000000">
        <w:rPr>
          <w:i w:val="1"/>
          <w:sz w:val="24"/>
          <w:szCs w:val="24"/>
          <w:highlight w:val="white"/>
          <w:rtl w:val="0"/>
        </w:rPr>
        <w:t xml:space="preserve">Good Time</w:t>
      </w:r>
      <w:r w:rsidDel="00000000" w:rsidR="00000000" w:rsidRPr="00000000">
        <w:rPr>
          <w:sz w:val="24"/>
          <w:szCs w:val="24"/>
          <w:highlight w:val="white"/>
          <w:rtl w:val="0"/>
        </w:rPr>
        <w:t xml:space="preserve">, </w:t>
      </w:r>
      <w:r w:rsidDel="00000000" w:rsidR="00000000" w:rsidRPr="00000000">
        <w:rPr>
          <w:i w:val="1"/>
          <w:sz w:val="24"/>
          <w:szCs w:val="24"/>
          <w:highlight w:val="white"/>
          <w:rtl w:val="0"/>
        </w:rPr>
        <w:t xml:space="preserve">Uncut Gems</w:t>
      </w:r>
      <w:r w:rsidDel="00000000" w:rsidR="00000000" w:rsidRPr="00000000">
        <w:rPr>
          <w:sz w:val="24"/>
          <w:szCs w:val="24"/>
          <w:highlight w:val="white"/>
          <w:rtl w:val="0"/>
        </w:rPr>
        <w:t xml:space="preserve">, and the upcoming </w:t>
      </w:r>
      <w:r w:rsidDel="00000000" w:rsidR="00000000" w:rsidRPr="00000000">
        <w:rPr>
          <w:i w:val="1"/>
          <w:sz w:val="24"/>
          <w:szCs w:val="24"/>
          <w:highlight w:val="white"/>
          <w:rtl w:val="0"/>
        </w:rPr>
        <w:t xml:space="preserve">Smashing Machine</w:t>
      </w:r>
      <w:r w:rsidDel="00000000" w:rsidR="00000000" w:rsidRPr="00000000">
        <w:rPr>
          <w:sz w:val="24"/>
          <w:szCs w:val="24"/>
          <w:highlight w:val="white"/>
          <w:rtl w:val="0"/>
        </w:rPr>
        <w:t xml:space="preserve"> director </w:t>
      </w:r>
      <w:r w:rsidDel="00000000" w:rsidR="00000000" w:rsidRPr="00000000">
        <w:rPr>
          <w:b w:val="1"/>
          <w:sz w:val="24"/>
          <w:szCs w:val="24"/>
          <w:highlight w:val="white"/>
          <w:rtl w:val="0"/>
        </w:rPr>
        <w:t xml:space="preserve">Benny Safdie</w:t>
      </w:r>
      <w:r w:rsidDel="00000000" w:rsidR="00000000" w:rsidRPr="00000000">
        <w:rPr>
          <w:i w:val="1"/>
          <w:sz w:val="24"/>
          <w:szCs w:val="24"/>
          <w:highlight w:val="white"/>
          <w:rtl w:val="0"/>
        </w:rPr>
        <w:t xml:space="preserve"> </w:t>
      </w:r>
      <w:r w:rsidDel="00000000" w:rsidR="00000000" w:rsidRPr="00000000">
        <w:rPr>
          <w:sz w:val="24"/>
          <w:szCs w:val="24"/>
          <w:highlight w:val="white"/>
          <w:rtl w:val="0"/>
        </w:rPr>
        <w:t xml:space="preserve">who will join the Cinema for a live introduction of Robert Altman’s </w:t>
      </w:r>
      <w:r w:rsidDel="00000000" w:rsidR="00000000" w:rsidRPr="00000000">
        <w:rPr>
          <w:b w:val="1"/>
          <w:i w:val="1"/>
          <w:sz w:val="24"/>
          <w:szCs w:val="24"/>
          <w:highlight w:val="white"/>
          <w:rtl w:val="0"/>
        </w:rPr>
        <w:t xml:space="preserve">Nashville</w:t>
      </w:r>
      <w:r w:rsidDel="00000000" w:rsidR="00000000" w:rsidRPr="00000000">
        <w:rPr>
          <w:b w:val="1"/>
          <w:i w:val="1"/>
          <w:sz w:val="24"/>
          <w:szCs w:val="24"/>
          <w:rtl w:val="0"/>
        </w:rPr>
        <w:t xml:space="preserve"> </w:t>
      </w:r>
      <w:r w:rsidDel="00000000" w:rsidR="00000000" w:rsidRPr="00000000">
        <w:rPr>
          <w:sz w:val="24"/>
          <w:szCs w:val="24"/>
          <w:rtl w:val="0"/>
        </w:rPr>
        <w:t xml:space="preserve">(1975) in late July.</w:t>
      </w:r>
      <w:r w:rsidDel="00000000" w:rsidR="00000000" w:rsidRPr="00000000">
        <w:rPr>
          <w:rtl w:val="0"/>
        </w:rPr>
      </w:r>
    </w:p>
    <w:p w:rsidR="00000000" w:rsidDel="00000000" w:rsidP="00000000" w:rsidRDefault="00000000" w:rsidRPr="00000000" w14:paraId="00000013">
      <w:pPr>
        <w:rPr>
          <w:b w:val="1"/>
          <w:sz w:val="24"/>
          <w:szCs w:val="24"/>
          <w:highlight w:val="white"/>
        </w:rPr>
      </w:pPr>
      <w:r w:rsidDel="00000000" w:rsidR="00000000" w:rsidRPr="00000000">
        <w:rPr>
          <w:rtl w:val="0"/>
        </w:rPr>
      </w:r>
    </w:p>
    <w:p w:rsidR="00000000" w:rsidDel="00000000" w:rsidP="00000000" w:rsidRDefault="00000000" w:rsidRPr="00000000" w14:paraId="00000014">
      <w:pPr>
        <w:rPr>
          <w:sz w:val="24"/>
          <w:szCs w:val="24"/>
        </w:rPr>
      </w:pPr>
      <w:r w:rsidDel="00000000" w:rsidR="00000000" w:rsidRPr="00000000">
        <w:rPr>
          <w:sz w:val="24"/>
          <w:szCs w:val="24"/>
          <w:rtl w:val="0"/>
        </w:rPr>
        <w:t xml:space="preserve">Among other films expected to be shown in the program are classics from The New Hollywood era including Spielberg’s </w:t>
      </w:r>
      <w:r w:rsidDel="00000000" w:rsidR="00000000" w:rsidRPr="00000000">
        <w:rPr>
          <w:b w:val="1"/>
          <w:i w:val="1"/>
          <w:sz w:val="24"/>
          <w:szCs w:val="24"/>
          <w:rtl w:val="0"/>
        </w:rPr>
        <w:t xml:space="preserve">Jaws </w:t>
      </w:r>
      <w:r w:rsidDel="00000000" w:rsidR="00000000" w:rsidRPr="00000000">
        <w:rPr>
          <w:sz w:val="24"/>
          <w:szCs w:val="24"/>
          <w:rtl w:val="0"/>
        </w:rPr>
        <w:t xml:space="preserve">(1975)</w:t>
      </w:r>
      <w:r w:rsidDel="00000000" w:rsidR="00000000" w:rsidRPr="00000000">
        <w:rPr>
          <w:sz w:val="24"/>
          <w:szCs w:val="24"/>
          <w:rtl w:val="0"/>
        </w:rPr>
        <w:t xml:space="preserve">, John Milius’ surfing epic</w:t>
      </w:r>
      <w:r w:rsidDel="00000000" w:rsidR="00000000" w:rsidRPr="00000000">
        <w:rPr>
          <w:i w:val="1"/>
          <w:sz w:val="24"/>
          <w:szCs w:val="24"/>
          <w:rtl w:val="0"/>
        </w:rPr>
        <w:t xml:space="preserve"> </w:t>
      </w:r>
      <w:r w:rsidDel="00000000" w:rsidR="00000000" w:rsidRPr="00000000">
        <w:rPr>
          <w:b w:val="1"/>
          <w:i w:val="1"/>
          <w:sz w:val="24"/>
          <w:szCs w:val="24"/>
          <w:rtl w:val="0"/>
        </w:rPr>
        <w:t xml:space="preserve">Big Wednesday </w:t>
      </w:r>
      <w:r w:rsidDel="00000000" w:rsidR="00000000" w:rsidRPr="00000000">
        <w:rPr>
          <w:sz w:val="24"/>
          <w:szCs w:val="24"/>
          <w:rtl w:val="0"/>
        </w:rPr>
        <w:t xml:space="preserve">(1979)</w:t>
      </w:r>
      <w:r w:rsidDel="00000000" w:rsidR="00000000" w:rsidRPr="00000000">
        <w:rPr>
          <w:b w:val="1"/>
          <w:sz w:val="24"/>
          <w:szCs w:val="24"/>
          <w:rtl w:val="0"/>
        </w:rPr>
        <w:t xml:space="preserve">,</w:t>
      </w:r>
      <w:r w:rsidDel="00000000" w:rsidR="00000000" w:rsidRPr="00000000">
        <w:rPr>
          <w:sz w:val="24"/>
          <w:szCs w:val="24"/>
          <w:rtl w:val="0"/>
        </w:rPr>
        <w:t xml:space="preserve"> Francis Ford Coppola’s early road movie </w:t>
      </w:r>
      <w:r w:rsidDel="00000000" w:rsidR="00000000" w:rsidRPr="00000000">
        <w:rPr>
          <w:b w:val="1"/>
          <w:i w:val="1"/>
          <w:sz w:val="24"/>
          <w:szCs w:val="24"/>
          <w:rtl w:val="0"/>
        </w:rPr>
        <w:t xml:space="preserve">The Rain People </w:t>
      </w:r>
      <w:r w:rsidDel="00000000" w:rsidR="00000000" w:rsidRPr="00000000">
        <w:rPr>
          <w:sz w:val="24"/>
          <w:szCs w:val="24"/>
          <w:rtl w:val="0"/>
        </w:rPr>
        <w:t xml:space="preserve">(1969) and a new restoration of </w:t>
      </w:r>
      <w:r w:rsidDel="00000000" w:rsidR="00000000" w:rsidRPr="00000000">
        <w:rPr>
          <w:b w:val="1"/>
          <w:i w:val="1"/>
          <w:sz w:val="24"/>
          <w:szCs w:val="24"/>
          <w:rtl w:val="0"/>
        </w:rPr>
        <w:t xml:space="preserve">Apocalypse Now </w:t>
      </w:r>
      <w:r w:rsidDel="00000000" w:rsidR="00000000" w:rsidRPr="00000000">
        <w:rPr>
          <w:sz w:val="24"/>
          <w:szCs w:val="24"/>
          <w:rtl w:val="0"/>
        </w:rPr>
        <w:t xml:space="preserve">(1979)</w:t>
      </w:r>
      <w:r w:rsidDel="00000000" w:rsidR="00000000" w:rsidRPr="00000000">
        <w:rPr>
          <w:sz w:val="24"/>
          <w:szCs w:val="24"/>
          <w:rtl w:val="0"/>
        </w:rPr>
        <w:t xml:space="preserve">, John Carpenter’s futuristic urban western </w:t>
      </w:r>
      <w:r w:rsidDel="00000000" w:rsidR="00000000" w:rsidRPr="00000000">
        <w:rPr>
          <w:b w:val="1"/>
          <w:i w:val="1"/>
          <w:sz w:val="24"/>
          <w:szCs w:val="24"/>
          <w:rtl w:val="0"/>
        </w:rPr>
        <w:t xml:space="preserve">Escape from New York </w:t>
      </w:r>
      <w:r w:rsidDel="00000000" w:rsidR="00000000" w:rsidRPr="00000000">
        <w:rPr>
          <w:sz w:val="24"/>
          <w:szCs w:val="24"/>
          <w:rtl w:val="0"/>
        </w:rPr>
        <w:t xml:space="preserve">(1981), and David Cronenberg’s </w:t>
      </w:r>
      <w:r w:rsidDel="00000000" w:rsidR="00000000" w:rsidRPr="00000000">
        <w:rPr>
          <w:b w:val="1"/>
          <w:i w:val="1"/>
          <w:sz w:val="24"/>
          <w:szCs w:val="24"/>
          <w:rtl w:val="0"/>
        </w:rPr>
        <w:t xml:space="preserve">The Fly </w:t>
      </w:r>
      <w:r w:rsidDel="00000000" w:rsidR="00000000" w:rsidRPr="00000000">
        <w:rPr>
          <w:sz w:val="24"/>
          <w:szCs w:val="24"/>
          <w:rtl w:val="0"/>
        </w:rPr>
        <w:t xml:space="preserve">(1986) on rare 35mm — plus Peter Bogdanovich's </w:t>
      </w:r>
      <w:r w:rsidDel="00000000" w:rsidR="00000000" w:rsidRPr="00000000">
        <w:rPr>
          <w:b w:val="1"/>
          <w:i w:val="1"/>
          <w:sz w:val="24"/>
          <w:szCs w:val="24"/>
          <w:rtl w:val="0"/>
        </w:rPr>
        <w:t xml:space="preserve">Paper Moon </w:t>
      </w:r>
      <w:r w:rsidDel="00000000" w:rsidR="00000000" w:rsidRPr="00000000">
        <w:rPr>
          <w:sz w:val="24"/>
          <w:szCs w:val="24"/>
          <w:rtl w:val="0"/>
        </w:rPr>
        <w:t xml:space="preserve">(1973), with real life father-daughter duo Ryan and Tatum O’Neal, as part of our regular Kids &amp; Families programming. </w:t>
      </w:r>
    </w:p>
    <w:p w:rsidR="00000000" w:rsidDel="00000000" w:rsidP="00000000" w:rsidRDefault="00000000" w:rsidRPr="00000000" w14:paraId="00000015">
      <w:pPr>
        <w:rPr>
          <w:b w:val="1"/>
          <w:sz w:val="24"/>
          <w:szCs w:val="24"/>
          <w:highlight w:val="white"/>
        </w:rPr>
      </w:pPr>
      <w:r w:rsidDel="00000000" w:rsidR="00000000" w:rsidRPr="00000000">
        <w:rPr>
          <w:rtl w:val="0"/>
        </w:rPr>
      </w:r>
    </w:p>
    <w:p w:rsidR="00000000" w:rsidDel="00000000" w:rsidP="00000000" w:rsidRDefault="00000000" w:rsidRPr="00000000" w14:paraId="00000016">
      <w:pPr>
        <w:rPr>
          <w:sz w:val="24"/>
          <w:szCs w:val="24"/>
        </w:rPr>
      </w:pPr>
      <w:r w:rsidDel="00000000" w:rsidR="00000000" w:rsidRPr="00000000">
        <w:rPr>
          <w:b w:val="1"/>
          <w:sz w:val="24"/>
          <w:szCs w:val="24"/>
          <w:highlight w:val="white"/>
          <w:rtl w:val="0"/>
        </w:rPr>
        <w:t xml:space="preserve">Griffin Dunne</w:t>
      </w:r>
      <w:r w:rsidDel="00000000" w:rsidR="00000000" w:rsidRPr="00000000">
        <w:rPr>
          <w:sz w:val="24"/>
          <w:szCs w:val="24"/>
          <w:highlight w:val="white"/>
          <w:rtl w:val="0"/>
        </w:rPr>
        <w:t xml:space="preserve"> will also appear at the Cinema following a screening of </w:t>
      </w:r>
      <w:r w:rsidDel="00000000" w:rsidR="00000000" w:rsidRPr="00000000">
        <w:rPr>
          <w:sz w:val="24"/>
          <w:szCs w:val="24"/>
          <w:rtl w:val="0"/>
        </w:rPr>
        <w:t xml:space="preserve">Martin Scorsese’s black comedy </w:t>
      </w:r>
      <w:r w:rsidDel="00000000" w:rsidR="00000000" w:rsidRPr="00000000">
        <w:rPr>
          <w:b w:val="1"/>
          <w:i w:val="1"/>
          <w:sz w:val="24"/>
          <w:szCs w:val="24"/>
          <w:rtl w:val="0"/>
        </w:rPr>
        <w:t xml:space="preserve">After Hours </w:t>
      </w:r>
      <w:r w:rsidDel="00000000" w:rsidR="00000000" w:rsidRPr="00000000">
        <w:rPr>
          <w:sz w:val="24"/>
          <w:szCs w:val="24"/>
          <w:rtl w:val="0"/>
        </w:rPr>
        <w:t xml:space="preserve">(1985) for a live Q&amp;A. </w:t>
      </w:r>
      <w:r w:rsidDel="00000000" w:rsidR="00000000" w:rsidRPr="00000000">
        <w:rPr>
          <w:rtl w:val="0"/>
        </w:rPr>
      </w:r>
    </w:p>
    <w:p w:rsidR="00000000" w:rsidDel="00000000" w:rsidP="00000000" w:rsidRDefault="00000000" w:rsidRPr="00000000" w14:paraId="00000017">
      <w:pPr>
        <w:rPr>
          <w:sz w:val="24"/>
          <w:szCs w:val="24"/>
          <w:highlight w:val="white"/>
        </w:rPr>
      </w:pPr>
      <w:r w:rsidDel="00000000" w:rsidR="00000000" w:rsidRPr="00000000">
        <w:rPr>
          <w:rtl w:val="0"/>
        </w:rPr>
      </w:r>
    </w:p>
    <w:p w:rsidR="00000000" w:rsidDel="00000000" w:rsidP="00000000" w:rsidRDefault="00000000" w:rsidRPr="00000000" w14:paraId="00000018">
      <w:pPr>
        <w:shd w:fill="ffffff" w:val="clear"/>
        <w:rPr/>
      </w:pPr>
      <w:r w:rsidDel="00000000" w:rsidR="00000000" w:rsidRPr="00000000">
        <w:rPr>
          <w:color w:val="222222"/>
          <w:sz w:val="24"/>
          <w:szCs w:val="24"/>
          <w:rtl w:val="0"/>
        </w:rPr>
        <w:t xml:space="preserve">Further i</w:t>
      </w:r>
      <w:r w:rsidDel="00000000" w:rsidR="00000000" w:rsidRPr="00000000">
        <w:rPr>
          <w:color w:val="222222"/>
          <w:sz w:val="24"/>
          <w:szCs w:val="24"/>
          <w:rtl w:val="0"/>
        </w:rPr>
        <w:t xml:space="preserve">nformation about </w:t>
      </w:r>
      <w:r w:rsidDel="00000000" w:rsidR="00000000" w:rsidRPr="00000000">
        <w:rPr>
          <w:i w:val="1"/>
          <w:color w:val="222222"/>
          <w:sz w:val="24"/>
          <w:szCs w:val="24"/>
          <w:rtl w:val="0"/>
        </w:rPr>
        <w:t xml:space="preserve">The New Hollywood </w:t>
      </w:r>
      <w:r w:rsidDel="00000000" w:rsidR="00000000" w:rsidRPr="00000000">
        <w:rPr>
          <w:color w:val="222222"/>
          <w:sz w:val="24"/>
          <w:szCs w:val="24"/>
          <w:rtl w:val="0"/>
        </w:rPr>
        <w:t xml:space="preserve">screenings and tickets will be made available on the Cinema’s website, </w:t>
      </w:r>
      <w:hyperlink r:id="rId7">
        <w:r w:rsidDel="00000000" w:rsidR="00000000" w:rsidRPr="00000000">
          <w:rPr>
            <w:color w:val="1155cc"/>
            <w:sz w:val="24"/>
            <w:szCs w:val="24"/>
            <w:u w:val="single"/>
            <w:rtl w:val="0"/>
          </w:rPr>
          <w:t xml:space="preserve">sagharborcinema.org</w:t>
        </w:r>
      </w:hyperlink>
      <w:r w:rsidDel="00000000" w:rsidR="00000000" w:rsidRPr="00000000">
        <w:rPr>
          <w:color w:val="222222"/>
          <w:sz w:val="24"/>
          <w:szCs w:val="24"/>
          <w:rtl w:val="0"/>
        </w:rPr>
        <w:t xml:space="preserve">. </w:t>
      </w:r>
      <w:r w:rsidDel="00000000" w:rsidR="00000000" w:rsidRPr="00000000">
        <w:rPr>
          <w:rtl w:val="0"/>
        </w:rPr>
      </w:r>
    </w:p>
    <w:p w:rsidR="00000000" w:rsidDel="00000000" w:rsidP="00000000" w:rsidRDefault="00000000" w:rsidRPr="00000000" w14:paraId="00000019">
      <w:pPr>
        <w:rPr>
          <w:sz w:val="24"/>
          <w:szCs w:val="24"/>
        </w:rPr>
      </w:pPr>
      <w:r w:rsidDel="00000000" w:rsidR="00000000" w:rsidRPr="00000000">
        <w:rPr>
          <w:rtl w:val="0"/>
        </w:rPr>
      </w:r>
    </w:p>
    <w:p w:rsidR="00000000" w:rsidDel="00000000" w:rsidP="00000000" w:rsidRDefault="00000000" w:rsidRPr="00000000" w14:paraId="0000001A">
      <w:pPr>
        <w:jc w:val="center"/>
        <w:rPr>
          <w:sz w:val="24"/>
          <w:szCs w:val="24"/>
        </w:rPr>
      </w:pPr>
      <w:r w:rsidDel="00000000" w:rsidR="00000000" w:rsidRPr="00000000">
        <w:rPr>
          <w:sz w:val="24"/>
          <w:szCs w:val="24"/>
          <w:rtl w:val="0"/>
        </w:rPr>
        <w:t xml:space="preserve"># # #</w:t>
      </w:r>
    </w:p>
    <w:p w:rsidR="00000000" w:rsidDel="00000000" w:rsidP="00000000" w:rsidRDefault="00000000" w:rsidRPr="00000000" w14:paraId="0000001B">
      <w:pPr>
        <w:jc w:val="center"/>
        <w:rPr>
          <w:sz w:val="24"/>
          <w:szCs w:val="24"/>
        </w:rPr>
      </w:pPr>
      <w:r w:rsidDel="00000000" w:rsidR="00000000" w:rsidRPr="00000000">
        <w:rPr>
          <w:rtl w:val="0"/>
        </w:rPr>
      </w:r>
    </w:p>
    <w:p w:rsidR="00000000" w:rsidDel="00000000" w:rsidP="00000000" w:rsidRDefault="00000000" w:rsidRPr="00000000" w14:paraId="0000001C">
      <w:pPr>
        <w:jc w:val="center"/>
        <w:rPr>
          <w:sz w:val="24"/>
          <w:szCs w:val="24"/>
        </w:rPr>
      </w:pPr>
      <w:r w:rsidDel="00000000" w:rsidR="00000000" w:rsidRPr="00000000">
        <w:rPr>
          <w:b w:val="1"/>
          <w:sz w:val="24"/>
          <w:szCs w:val="24"/>
          <w:rtl w:val="0"/>
        </w:rPr>
        <w:t xml:space="preserve">About the Sag Harbor Cinema</w:t>
      </w:r>
      <w:r w:rsidDel="00000000" w:rsidR="00000000" w:rsidRPr="00000000">
        <w:rPr>
          <w:rtl w:val="0"/>
        </w:rPr>
      </w:r>
    </w:p>
    <w:p w:rsidR="00000000" w:rsidDel="00000000" w:rsidP="00000000" w:rsidRDefault="00000000" w:rsidRPr="00000000" w14:paraId="0000001D">
      <w:pPr>
        <w:rPr/>
      </w:pPr>
      <w:r w:rsidDel="00000000" w:rsidR="00000000" w:rsidRPr="00000000">
        <w:rPr>
          <w:sz w:val="24"/>
          <w:szCs w:val="24"/>
          <w:rtl w:val="0"/>
        </w:rPr>
        <w:t xml:space="preserve">As a not-for-profit 501(c)3, community-based organization, Sag Harbor Cinema is dedicated to presenting the past, present and future of the Movies and to preserving and educating about films, filmmaking, and the film-going experience in its three state-of-the-art theaters. The Cinema engages its audiences and the community year-round through dialogue, discovery, and appreciation of the moving image – from blockbusters to student shorts and everything in between. Revitalized and reimagined through unprecedented community efforts to rebuild the iconic Main Street structure after a fire nearly destroyed it in 2016, SHC continues a long historic tradition of entertainment in the heart of Sag Harbor Village. SHC Members enjoy discounts on tickets and merchandise.</w:t>
      </w:r>
      <w:r w:rsidDel="00000000" w:rsidR="00000000" w:rsidRPr="00000000">
        <w:rPr>
          <w:rtl w:val="0"/>
        </w:rPr>
      </w:r>
    </w:p>
    <w:sectPr>
      <w:head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spacing w:line="276" w:lineRule="auto"/>
      <w:ind w:left="-360" w:firstLine="0"/>
      <w:rPr/>
    </w:pPr>
    <w:r w:rsidDel="00000000" w:rsidR="00000000" w:rsidRPr="00000000">
      <w:rPr/>
      <w:drawing>
        <wp:inline distB="114300" distT="114300" distL="114300" distR="114300">
          <wp:extent cx="1401191" cy="890588"/>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01191" cy="890588"/>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mimi@sagharborcinema.org" TargetMode="External"/><Relationship Id="rId7" Type="http://schemas.openxmlformats.org/officeDocument/2006/relationships/hyperlink" Target="http://sagharborcinema.org/"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